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F6" w:rsidRPr="002E643D" w:rsidRDefault="002E643D" w:rsidP="002E643D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CD0459">
        <w:rPr>
          <w:rFonts w:ascii="Times New Roman" w:hAnsi="Times New Roman" w:cs="Times New Roman"/>
          <w:b/>
          <w:sz w:val="36"/>
          <w:szCs w:val="36"/>
          <w:lang w:val="ru-RU"/>
        </w:rPr>
        <w:t>1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276"/>
        <w:gridCol w:w="1417"/>
        <w:gridCol w:w="1418"/>
        <w:gridCol w:w="1417"/>
        <w:gridCol w:w="1418"/>
        <w:gridCol w:w="1417"/>
        <w:gridCol w:w="1559"/>
        <w:gridCol w:w="1418"/>
        <w:gridCol w:w="1701"/>
      </w:tblGrid>
      <w:tr w:rsidR="0071048E" w:rsidRPr="002804A5" w:rsidTr="002804A5">
        <w:tc>
          <w:tcPr>
            <w:tcW w:w="1413" w:type="dxa"/>
            <w:gridSpan w:val="2"/>
          </w:tcPr>
          <w:p w:rsidR="0071048E" w:rsidRPr="002804A5" w:rsidRDefault="0071048E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Час і дата проведення</w:t>
            </w:r>
          </w:p>
        </w:tc>
        <w:tc>
          <w:tcPr>
            <w:tcW w:w="1276" w:type="dxa"/>
            <w:vAlign w:val="center"/>
          </w:tcPr>
          <w:p w:rsidR="0071048E" w:rsidRPr="002804A5" w:rsidRDefault="0071048E" w:rsidP="00E664DF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Ваньо</w:t>
            </w:r>
            <w:proofErr w:type="spellEnd"/>
            <w:r w:rsidRPr="00280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Н. О.</w:t>
            </w:r>
          </w:p>
        </w:tc>
        <w:tc>
          <w:tcPr>
            <w:tcW w:w="1417" w:type="dxa"/>
            <w:vAlign w:val="center"/>
          </w:tcPr>
          <w:p w:rsidR="0071048E" w:rsidRPr="002804A5" w:rsidRDefault="0071048E" w:rsidP="00E6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Сухан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І. І.</w:t>
            </w:r>
          </w:p>
        </w:tc>
        <w:tc>
          <w:tcPr>
            <w:tcW w:w="1418" w:type="dxa"/>
            <w:vAlign w:val="center"/>
          </w:tcPr>
          <w:p w:rsidR="0071048E" w:rsidRPr="002804A5" w:rsidRDefault="0071048E" w:rsidP="00E66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Назарчук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О. М.</w:t>
            </w:r>
          </w:p>
        </w:tc>
        <w:tc>
          <w:tcPr>
            <w:tcW w:w="1417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Кінаш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К. М.</w:t>
            </w:r>
          </w:p>
        </w:tc>
        <w:tc>
          <w:tcPr>
            <w:tcW w:w="1418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Малець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О. С.</w:t>
            </w:r>
          </w:p>
        </w:tc>
        <w:tc>
          <w:tcPr>
            <w:tcW w:w="1417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Штуглинець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</w: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В. В.</w:t>
            </w:r>
          </w:p>
        </w:tc>
        <w:tc>
          <w:tcPr>
            <w:tcW w:w="1559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Дітчук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В. В.</w:t>
            </w:r>
          </w:p>
        </w:tc>
        <w:tc>
          <w:tcPr>
            <w:tcW w:w="1418" w:type="dxa"/>
            <w:vAlign w:val="center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Карпишин М. С.</w:t>
            </w:r>
          </w:p>
        </w:tc>
        <w:tc>
          <w:tcPr>
            <w:tcW w:w="1701" w:type="dxa"/>
          </w:tcPr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Тиховська</w:t>
            </w:r>
            <w:proofErr w:type="spellEnd"/>
          </w:p>
          <w:p w:rsidR="0071048E" w:rsidRPr="002804A5" w:rsidRDefault="0071048E" w:rsidP="00E664DF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Л. Р.</w:t>
            </w:r>
          </w:p>
        </w:tc>
      </w:tr>
      <w:tr w:rsidR="0071048E" w:rsidRPr="002804A5" w:rsidTr="002804A5">
        <w:trPr>
          <w:cantSplit/>
          <w:trHeight w:val="1155"/>
        </w:trPr>
        <w:tc>
          <w:tcPr>
            <w:tcW w:w="421" w:type="dxa"/>
            <w:vMerge w:val="restart"/>
            <w:tcBorders>
              <w:right w:val="single" w:sz="4" w:space="0" w:color="000000"/>
            </w:tcBorders>
            <w:textDirection w:val="btLr"/>
          </w:tcPr>
          <w:p w:rsidR="0071048E" w:rsidRPr="002804A5" w:rsidRDefault="0071048E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71048E" w:rsidRPr="002804A5" w:rsidRDefault="0071048E" w:rsidP="000F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05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-16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25</w:t>
            </w:r>
          </w:p>
        </w:tc>
        <w:tc>
          <w:tcPr>
            <w:tcW w:w="1276" w:type="dxa"/>
          </w:tcPr>
          <w:p w:rsidR="0071048E" w:rsidRPr="002804A5" w:rsidRDefault="0071048E" w:rsidP="00F164C7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048E" w:rsidRPr="002804A5" w:rsidTr="002804A5">
        <w:trPr>
          <w:cantSplit/>
          <w:trHeight w:val="1155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71048E" w:rsidRPr="002804A5" w:rsidRDefault="0071048E" w:rsidP="002E6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71048E" w:rsidRPr="002804A5" w:rsidRDefault="0071048E" w:rsidP="000F65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1048E" w:rsidRDefault="0071048E" w:rsidP="00863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2804A5" w:rsidRPr="002804A5" w:rsidRDefault="002804A5" w:rsidP="002804A5">
            <w:pPr>
              <w:ind w:left="-111" w:right="-11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Андрейчу</w:t>
            </w:r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к</w:t>
            </w:r>
            <w:proofErr w:type="spellEnd"/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Ю. С.</w:t>
            </w:r>
          </w:p>
          <w:p w:rsidR="0071048E" w:rsidRPr="002804A5" w:rsidRDefault="00AA405C" w:rsidP="008632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" w:history="1">
              <w:r w:rsidR="002804A5" w:rsidRPr="002804A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yuriy.andreychuk@lnu.edu.ua</w:t>
              </w:r>
            </w:hyperlink>
            <w:r w:rsidR="002804A5"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D2D53" w:rsidRDefault="007D2D53" w:rsidP="007D2D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7D2D53" w:rsidRDefault="007D2D53" w:rsidP="007D2D53">
            <w:pPr>
              <w:ind w:left="-111" w:right="-11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Горішній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br/>
              <w:t>П. М.</w:t>
            </w:r>
          </w:p>
          <w:p w:rsidR="007D2D53" w:rsidRPr="002804A5" w:rsidRDefault="00AA405C" w:rsidP="007D2D53">
            <w:pPr>
              <w:ind w:left="-111" w:right="-11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hyperlink r:id="rId5" w:history="1">
              <w:r w:rsidR="007D2D53" w:rsidRPr="00B65D88">
                <w:rPr>
                  <w:rStyle w:val="a4"/>
                  <w:rFonts w:ascii="Times New Roman" w:hAnsi="Times New Roman" w:cs="Times New Roman"/>
                  <w:spacing w:val="-6"/>
                  <w:sz w:val="20"/>
                  <w:szCs w:val="20"/>
                  <w:lang w:val="ru-RU"/>
                </w:rPr>
                <w:t>pavlo.horishnyy@lnu.edu.ua</w:t>
              </w:r>
            </w:hyperlink>
            <w:r w:rsidR="007D2D5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048E" w:rsidRPr="00AA405C" w:rsidTr="002804A5">
        <w:trPr>
          <w:cantSplit/>
          <w:trHeight w:val="1375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71048E" w:rsidRPr="002804A5" w:rsidRDefault="0071048E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71048E" w:rsidRPr="002804A5" w:rsidRDefault="0071048E" w:rsidP="008E17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280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50</w:t>
            </w:r>
          </w:p>
        </w:tc>
        <w:tc>
          <w:tcPr>
            <w:tcW w:w="1276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048E" w:rsidRDefault="0071048E" w:rsidP="00B17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A405C" w:rsidRPr="00AA405C" w:rsidRDefault="00AA405C" w:rsidP="00B17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доц. Івах Я Є.</w:t>
            </w:r>
          </w:p>
          <w:p w:rsidR="0071048E" w:rsidRPr="00AA405C" w:rsidRDefault="00AA405C" w:rsidP="00B17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yaroslav</w:t>
              </w:r>
              <w:r w:rsidRPr="00AA40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ivakh</w:t>
              </w:r>
              <w:r w:rsidRPr="00AA40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@</w:t>
              </w:r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lnu</w:t>
              </w:r>
              <w:r w:rsidRPr="00AA40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edu</w:t>
              </w:r>
              <w:r w:rsidRPr="00AA40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ua</w:t>
              </w:r>
              <w:proofErr w:type="spellEnd"/>
            </w:hyperlink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1048E" w:rsidRPr="00AA405C" w:rsidRDefault="0071048E" w:rsidP="00B17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A405C" w:rsidRDefault="00AA405C" w:rsidP="00AA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A405C" w:rsidRPr="00AA405C" w:rsidRDefault="00AA405C" w:rsidP="00AA40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Гудзеляк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І.</w:t>
            </w:r>
          </w:p>
          <w:p w:rsidR="0071048E" w:rsidRPr="00AA405C" w:rsidRDefault="00AA405C" w:rsidP="00B17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iryna.hudzelyak@lnu.edu.ua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1048E" w:rsidRPr="00AA405C" w:rsidRDefault="0071048E" w:rsidP="00B17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A405C" w:rsidRDefault="00AA405C" w:rsidP="00AA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A405C" w:rsidRPr="00AA405C" w:rsidRDefault="00AA405C" w:rsidP="00AA40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Гудзеляк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 І.</w:t>
            </w:r>
          </w:p>
          <w:p w:rsidR="0071048E" w:rsidRPr="00AA405C" w:rsidRDefault="00AA405C" w:rsidP="00B17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iryna.hudzelyak@lnu.edu.ua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76A39" w:rsidRDefault="00C76A39" w:rsidP="00C76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C76A39" w:rsidRDefault="00C76A39" w:rsidP="00C76A39">
            <w:pPr>
              <w:ind w:left="-111" w:right="-114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2804A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доц.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Теліш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П. С.</w:t>
            </w:r>
          </w:p>
          <w:p w:rsidR="0071048E" w:rsidRPr="002804A5" w:rsidRDefault="00AA405C" w:rsidP="00B17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9" w:history="1">
              <w:r w:rsidR="00C76A39" w:rsidRPr="00B65D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pavlo.telish@lnu.edu.ua</w:t>
              </w:r>
            </w:hyperlink>
            <w:r w:rsidR="00C76A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1048E" w:rsidRPr="002804A5" w:rsidRDefault="0071048E" w:rsidP="00B17F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048E" w:rsidRPr="00AA405C" w:rsidTr="002804A5">
        <w:trPr>
          <w:cantSplit/>
          <w:trHeight w:val="1603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71048E" w:rsidRPr="002804A5" w:rsidRDefault="0071048E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71048E" w:rsidRPr="002804A5" w:rsidRDefault="0071048E" w:rsidP="008E1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804A5" w:rsidRPr="002804A5" w:rsidRDefault="002804A5" w:rsidP="00280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71048E" w:rsidRDefault="002804A5" w:rsidP="00280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.геогр.н</w:t>
            </w:r>
            <w:proofErr w:type="spellEnd"/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Круглов І. С.</w:t>
            </w:r>
          </w:p>
          <w:p w:rsidR="002804A5" w:rsidRPr="002804A5" w:rsidRDefault="00AA405C" w:rsidP="002804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0" w:history="1">
              <w:r w:rsidR="002804A5" w:rsidRPr="00B65D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ivan.kruhlov@lnu.edu.ua</w:t>
              </w:r>
            </w:hyperlink>
          </w:p>
        </w:tc>
        <w:tc>
          <w:tcPr>
            <w:tcW w:w="1418" w:type="dxa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1048E" w:rsidRPr="00AA405C" w:rsidTr="002804A5">
        <w:trPr>
          <w:cantSplit/>
          <w:trHeight w:val="1490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71048E" w:rsidRPr="002804A5" w:rsidRDefault="0071048E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71048E" w:rsidRPr="002804A5" w:rsidRDefault="0071048E" w:rsidP="00484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0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2804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20</w:t>
            </w:r>
          </w:p>
        </w:tc>
        <w:tc>
          <w:tcPr>
            <w:tcW w:w="1276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71048E" w:rsidRPr="002804A5" w:rsidRDefault="0071048E" w:rsidP="00484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71048E" w:rsidRDefault="002804A5" w:rsidP="002804A5">
            <w:pPr>
              <w:ind w:left="-110" w:right="-106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2804A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Тиханович</w:t>
            </w:r>
            <w:proofErr w:type="spellEnd"/>
            <w:r w:rsidRPr="002804A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Є. Є.</w:t>
            </w:r>
          </w:p>
          <w:p w:rsidR="002804A5" w:rsidRPr="002804A5" w:rsidRDefault="00AA405C" w:rsidP="002804A5">
            <w:pPr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11" w:history="1">
              <w:r w:rsidR="002804A5" w:rsidRPr="00B65D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yevhen.tykhanovych@lnu.edu.ua</w:t>
              </w:r>
            </w:hyperlink>
            <w:r w:rsidR="00280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71048E" w:rsidRPr="002804A5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71048E" w:rsidRPr="00AA405C" w:rsidRDefault="0071048E" w:rsidP="00AA40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AA405C" w:rsidRDefault="00AA405C" w:rsidP="00AA4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04A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AA405C" w:rsidRDefault="00AA405C" w:rsidP="00AA40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</w:t>
            </w:r>
            <w:r w:rsidRPr="00AA40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Паньків</w:t>
            </w:r>
          </w:p>
          <w:p w:rsidR="00AA405C" w:rsidRPr="00AA405C" w:rsidRDefault="00AA405C" w:rsidP="00AA40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 П.</w:t>
            </w:r>
          </w:p>
          <w:p w:rsidR="0071048E" w:rsidRPr="00AA405C" w:rsidRDefault="00AA405C" w:rsidP="00AA40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Pr="0085219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zinoviy.pankiv@lnu.edu.ua</w:t>
              </w:r>
            </w:hyperlink>
          </w:p>
        </w:tc>
      </w:tr>
      <w:tr w:rsidR="0071048E" w:rsidRPr="00AA405C" w:rsidTr="002804A5">
        <w:trPr>
          <w:cantSplit/>
          <w:trHeight w:val="1406"/>
        </w:trPr>
        <w:tc>
          <w:tcPr>
            <w:tcW w:w="421" w:type="dxa"/>
            <w:vMerge/>
            <w:tcBorders>
              <w:right w:val="single" w:sz="4" w:space="0" w:color="000000"/>
            </w:tcBorders>
            <w:textDirection w:val="btLr"/>
          </w:tcPr>
          <w:p w:rsidR="0071048E" w:rsidRPr="002804A5" w:rsidRDefault="0071048E" w:rsidP="000F65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71048E" w:rsidRPr="002804A5" w:rsidRDefault="0071048E" w:rsidP="00484F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1048E" w:rsidRPr="00AA405C" w:rsidRDefault="0071048E" w:rsidP="000F657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</w:tbl>
    <w:p w:rsidR="002E643D" w:rsidRPr="00AA405C" w:rsidRDefault="002E643D">
      <w:pPr>
        <w:rPr>
          <w:sz w:val="10"/>
          <w:lang w:val="uk-UA"/>
        </w:rPr>
      </w:pPr>
    </w:p>
    <w:sectPr w:rsidR="002E643D" w:rsidRPr="00AA405C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F2A1F"/>
    <w:rsid w:val="001742D4"/>
    <w:rsid w:val="0020014B"/>
    <w:rsid w:val="002143F5"/>
    <w:rsid w:val="00233EC7"/>
    <w:rsid w:val="00243BB4"/>
    <w:rsid w:val="002804A5"/>
    <w:rsid w:val="002E643D"/>
    <w:rsid w:val="003E3299"/>
    <w:rsid w:val="00417337"/>
    <w:rsid w:val="00484F51"/>
    <w:rsid w:val="00622DD6"/>
    <w:rsid w:val="006B50F6"/>
    <w:rsid w:val="00702179"/>
    <w:rsid w:val="0071048E"/>
    <w:rsid w:val="00717A5F"/>
    <w:rsid w:val="00717F6B"/>
    <w:rsid w:val="007D2D53"/>
    <w:rsid w:val="007D7681"/>
    <w:rsid w:val="0086322F"/>
    <w:rsid w:val="008C4714"/>
    <w:rsid w:val="008E17E7"/>
    <w:rsid w:val="00923A8A"/>
    <w:rsid w:val="009F4647"/>
    <w:rsid w:val="00A520A8"/>
    <w:rsid w:val="00AA405C"/>
    <w:rsid w:val="00B17F69"/>
    <w:rsid w:val="00B3709C"/>
    <w:rsid w:val="00B42275"/>
    <w:rsid w:val="00C27415"/>
    <w:rsid w:val="00C76A39"/>
    <w:rsid w:val="00CD0459"/>
    <w:rsid w:val="00D54A5A"/>
    <w:rsid w:val="00D94280"/>
    <w:rsid w:val="00DE4C2D"/>
    <w:rsid w:val="00E664DF"/>
    <w:rsid w:val="00F1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6672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hudzelyak@lnu.edu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yna.hudzelyak@lnu.edu.ua" TargetMode="External"/><Relationship Id="rId12" Type="http://schemas.openxmlformats.org/officeDocument/2006/relationships/hyperlink" Target="mailto:zinoviy.pankiv@ln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slav.ivakh@lnu.edu.ua" TargetMode="External"/><Relationship Id="rId11" Type="http://schemas.openxmlformats.org/officeDocument/2006/relationships/hyperlink" Target="mailto:yevhen.tykhanovych@lnu.edu.ua" TargetMode="External"/><Relationship Id="rId5" Type="http://schemas.openxmlformats.org/officeDocument/2006/relationships/hyperlink" Target="mailto:pavlo.horishnyy@lnu.edu.ua" TargetMode="External"/><Relationship Id="rId10" Type="http://schemas.openxmlformats.org/officeDocument/2006/relationships/hyperlink" Target="mailto:ivan.kruhlov@lnu.edu.ua" TargetMode="External"/><Relationship Id="rId4" Type="http://schemas.openxmlformats.org/officeDocument/2006/relationships/hyperlink" Target="mailto:yuriy.andreychuk@lnu.edu.ua" TargetMode="External"/><Relationship Id="rId9" Type="http://schemas.openxmlformats.org/officeDocument/2006/relationships/hyperlink" Target="mailto:pavlo.telish@lnu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2023-09-27T06:03:00Z</dcterms:created>
  <dcterms:modified xsi:type="dcterms:W3CDTF">2023-10-02T04:45:00Z</dcterms:modified>
</cp:coreProperties>
</file>