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97" w:rsidRDefault="00AF7197" w:rsidP="00AF7197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РОЗКЛАД ЗАНЯТЬ ІІ КУРСУ АСПІРАНТИ </w:t>
      </w:r>
      <w:r w:rsidR="002D628B">
        <w:rPr>
          <w:rFonts w:ascii="Times New Roman" w:eastAsia="Times New Roman" w:hAnsi="Times New Roman" w:cs="Times New Roman"/>
          <w:b/>
          <w:bCs/>
          <w:sz w:val="24"/>
          <w:szCs w:val="24"/>
        </w:rPr>
        <w:t>(заочне)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І семестр 20</w:t>
      </w:r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AF7197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B47760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Державне регулювання економіки та економічна політика (лек.)</w:t>
            </w:r>
          </w:p>
          <w:p w:rsidR="00AF7197" w:rsidRPr="003051E1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Пак Н.Т.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C64A39" w:rsidRPr="003051E1"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B47760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Державне регулювання економіки та економічна політика (лек.)</w:t>
            </w:r>
          </w:p>
          <w:p w:rsidR="00AF7197" w:rsidRPr="003051E1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Пак Н.Т.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C64A39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AF7197" w:rsidRPr="003051E1">
              <w:rPr>
                <w:rFonts w:ascii="Times New Roman" w:eastAsia="Times New Roman" w:hAnsi="Times New Roman" w:cs="Times New Roman"/>
              </w:rPr>
              <w:t> 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</w:p>
        </w:tc>
      </w:tr>
      <w:tr w:rsidR="00AF7197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B47760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Державне регулювання економіки та економічна політика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сем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:rsidR="00AF7197" w:rsidRPr="003051E1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доц. Пак Н.Т.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C64A39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  <w:r w:rsidR="00AF7197"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B47760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Публічна комунікація та ділова мова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.) </w:t>
            </w:r>
          </w:p>
          <w:p w:rsidR="00AF7197" w:rsidRPr="003051E1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DF3A02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47760" w:rsidRPr="003051E1" w:rsidTr="00B47760">
        <w:trPr>
          <w:trHeight w:val="707"/>
        </w:trPr>
        <w:tc>
          <w:tcPr>
            <w:tcW w:w="874" w:type="dxa"/>
            <w:vMerge/>
            <w:vAlign w:val="center"/>
            <w:hideMark/>
          </w:tcPr>
          <w:p w:rsidR="00B47760" w:rsidRPr="003051E1" w:rsidRDefault="00B47760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B47760" w:rsidRPr="003051E1" w:rsidRDefault="00B47760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B47760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Публічна комунікація та ділова мова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.) </w:t>
            </w:r>
          </w:p>
          <w:p w:rsidR="00B47760" w:rsidRPr="003051E1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B47760" w:rsidRPr="003051E1" w:rsidRDefault="00B47760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B47760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Публічна комунікація та ділова мова (сем.) </w:t>
            </w:r>
          </w:p>
          <w:p w:rsidR="00AF7197" w:rsidRPr="003051E1" w:rsidRDefault="00B47760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B47760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</w:p>
        </w:tc>
      </w:tr>
      <w:tr w:rsidR="00AF7197" w:rsidRPr="003051E1" w:rsidTr="00945335">
        <w:trPr>
          <w:trHeight w:val="42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DF3A02">
              <w:rPr>
                <w:rFonts w:ascii="Times New Roman" w:eastAsia="Times New Roman" w:hAnsi="Times New Roman" w:cs="Times New Roman"/>
                <w:b/>
                <w:bCs/>
              </w:rPr>
              <w:t>Наук</w:t>
            </w:r>
            <w:r w:rsidR="0094533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DF3A02">
              <w:rPr>
                <w:rFonts w:ascii="Times New Roman" w:eastAsia="Times New Roman" w:hAnsi="Times New Roman" w:cs="Times New Roman"/>
                <w:b/>
                <w:bCs/>
              </w:rPr>
              <w:t>вий семінар</w:t>
            </w:r>
          </w:p>
          <w:p w:rsidR="00DF3A02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AC3">
              <w:rPr>
                <w:rFonts w:ascii="Times New Roman" w:eastAsia="Times New Roman" w:hAnsi="Times New Roman" w:cs="Times New Roman"/>
              </w:rPr>
              <w:t xml:space="preserve">доц. </w:t>
            </w:r>
            <w:r w:rsidR="003112A7">
              <w:rPr>
                <w:rFonts w:ascii="Times New Roman" w:eastAsia="Times New Roman" w:hAnsi="Times New Roman" w:cs="Times New Roman"/>
              </w:rPr>
              <w:t>Зеленко В.А</w:t>
            </w:r>
            <w:r w:rsidR="00863AC3">
              <w:rPr>
                <w:rFonts w:ascii="Times New Roman" w:eastAsia="Times New Roman" w:hAnsi="Times New Roman" w:cs="Times New Roman"/>
              </w:rPr>
              <w:t>.</w:t>
            </w:r>
          </w:p>
          <w:p w:rsidR="00DF3A02" w:rsidRPr="003051E1" w:rsidRDefault="00E709F3" w:rsidP="00B4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47760">
              <w:rPr>
                <w:rFonts w:ascii="Times New Roman" w:eastAsia="Times New Roman" w:hAnsi="Times New Roman" w:cs="Times New Roman"/>
              </w:rPr>
              <w:t>2</w:t>
            </w:r>
            <w:r w:rsidR="00C64A39">
              <w:rPr>
                <w:rFonts w:ascii="Times New Roman" w:eastAsia="Times New Roman" w:hAnsi="Times New Roman" w:cs="Times New Roman"/>
              </w:rPr>
              <w:t>7</w:t>
            </w:r>
            <w:r w:rsidR="00DF3A02">
              <w:rPr>
                <w:rFonts w:ascii="Times New Roman" w:eastAsia="Times New Roman" w:hAnsi="Times New Roman" w:cs="Times New Roman"/>
              </w:rPr>
              <w:t>.</w:t>
            </w:r>
            <w:r w:rsidR="00B47760">
              <w:rPr>
                <w:rFonts w:ascii="Times New Roman" w:eastAsia="Times New Roman" w:hAnsi="Times New Roman" w:cs="Times New Roman"/>
              </w:rPr>
              <w:t>05</w:t>
            </w:r>
            <w:r w:rsidR="00DF3A02">
              <w:rPr>
                <w:rFonts w:ascii="Times New Roman" w:eastAsia="Times New Roman" w:hAnsi="Times New Roman" w:cs="Times New Roman"/>
              </w:rPr>
              <w:t xml:space="preserve">; </w:t>
            </w:r>
            <w:r w:rsidR="00B47760">
              <w:rPr>
                <w:rFonts w:ascii="Times New Roman" w:eastAsia="Times New Roman" w:hAnsi="Times New Roman" w:cs="Times New Roman"/>
              </w:rPr>
              <w:t>03</w:t>
            </w:r>
            <w:r w:rsidR="00DF3A02">
              <w:rPr>
                <w:rFonts w:ascii="Times New Roman" w:eastAsia="Times New Roman" w:hAnsi="Times New Roman" w:cs="Times New Roman"/>
              </w:rPr>
              <w:t>.</w:t>
            </w:r>
            <w:r w:rsidR="00B47760">
              <w:rPr>
                <w:rFonts w:ascii="Times New Roman" w:eastAsia="Times New Roman" w:hAnsi="Times New Roman" w:cs="Times New Roman"/>
              </w:rPr>
              <w:t>06</w:t>
            </w:r>
            <w:bookmarkStart w:id="0" w:name="_GoBack"/>
            <w:bookmarkEnd w:id="0"/>
            <w:r w:rsidR="00DF3A0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945335"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</w:tbl>
    <w:p w:rsidR="00AF719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7197" w:rsidRPr="003051E1" w:rsidRDefault="00CA47A3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7197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AF7197" w:rsidRPr="003112A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AF7197" w:rsidRPr="003112A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C70D6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D628B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2A7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47760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A39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2018-09-12T10:53:00Z</cp:lastPrinted>
  <dcterms:created xsi:type="dcterms:W3CDTF">2021-05-31T11:23:00Z</dcterms:created>
  <dcterms:modified xsi:type="dcterms:W3CDTF">2021-05-31T11:23:00Z</dcterms:modified>
</cp:coreProperties>
</file>