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F2" w:rsidRPr="009C68F2" w:rsidRDefault="009C68F2" w:rsidP="009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>РОЗКЛАД</w:t>
      </w:r>
      <w:r w:rsidRPr="009C6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8F2" w:rsidRPr="009C68F2" w:rsidRDefault="009C68F2" w:rsidP="009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 xml:space="preserve">сесії </w:t>
      </w:r>
      <w:r w:rsidRPr="009C68F2">
        <w:rPr>
          <w:rFonts w:ascii="Times New Roman" w:hAnsi="Times New Roman" w:cs="Times New Roman"/>
          <w:b/>
          <w:sz w:val="28"/>
          <w:szCs w:val="28"/>
        </w:rPr>
        <w:t xml:space="preserve">на  другий  семестр 2020-2021 </w:t>
      </w:r>
      <w:proofErr w:type="spellStart"/>
      <w:r w:rsidRPr="009C68F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9C68F2">
        <w:rPr>
          <w:rFonts w:ascii="Times New Roman" w:hAnsi="Times New Roman" w:cs="Times New Roman"/>
          <w:b/>
          <w:sz w:val="28"/>
          <w:szCs w:val="28"/>
        </w:rPr>
        <w:t>.</w:t>
      </w:r>
    </w:p>
    <w:p w:rsidR="009C68F2" w:rsidRPr="009C68F2" w:rsidRDefault="009C68F2" w:rsidP="009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>аспіранта 2-го року навчання  (денна форма)</w:t>
      </w:r>
    </w:p>
    <w:p w:rsidR="009C68F2" w:rsidRPr="009C68F2" w:rsidRDefault="009C68F2" w:rsidP="009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>кафедри історії філософії</w:t>
      </w:r>
    </w:p>
    <w:p w:rsidR="009C68F2" w:rsidRPr="009C68F2" w:rsidRDefault="009C68F2" w:rsidP="009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>ГРУБОЇ ОЛЕНИ СТЕПАНІВНА</w:t>
      </w:r>
    </w:p>
    <w:p w:rsidR="009C68F2" w:rsidRDefault="009C68F2" w:rsidP="009C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F2" w:rsidRDefault="009C68F2" w:rsidP="009C6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F2" w:rsidRDefault="009C68F2" w:rsidP="009C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7.06.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Ідентичність у філософії Нового часу та її сучасне переосмислення,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А.Й., </w:t>
      </w:r>
      <w:r>
        <w:rPr>
          <w:rFonts w:ascii="Times New Roman" w:hAnsi="Times New Roman" w:cs="Times New Roman"/>
          <w:sz w:val="28"/>
          <w:szCs w:val="28"/>
        </w:rPr>
        <w:t>(дистанційно)</w:t>
      </w:r>
    </w:p>
    <w:p w:rsidR="009C68F2" w:rsidRDefault="009C68F2" w:rsidP="009C68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</w:p>
    <w:p w:rsidR="009C68F2" w:rsidRDefault="009C68F2" w:rsidP="009C68F2">
      <w:pPr>
        <w:rPr>
          <w:rFonts w:ascii="Times New Roman" w:hAnsi="Times New Roman" w:cs="Times New Roman"/>
          <w:sz w:val="28"/>
          <w:szCs w:val="28"/>
        </w:rPr>
      </w:pPr>
      <w:r w:rsidRPr="009C68F2">
        <w:rPr>
          <w:rFonts w:ascii="Times New Roman" w:hAnsi="Times New Roman" w:cs="Times New Roman"/>
          <w:b/>
          <w:sz w:val="28"/>
          <w:szCs w:val="28"/>
        </w:rPr>
        <w:t>9.06.</w:t>
      </w:r>
      <w:r>
        <w:rPr>
          <w:rFonts w:ascii="Times New Roman" w:hAnsi="Times New Roman" w:cs="Times New Roman"/>
          <w:sz w:val="28"/>
          <w:szCs w:val="28"/>
        </w:rPr>
        <w:t xml:space="preserve"> Філософська антропологія та проблема людини,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А.Й., </w:t>
      </w:r>
      <w:r>
        <w:rPr>
          <w:rFonts w:ascii="Times New Roman" w:hAnsi="Times New Roman" w:cs="Times New Roman"/>
          <w:sz w:val="28"/>
          <w:szCs w:val="28"/>
        </w:rPr>
        <w:t xml:space="preserve"> (дистанційно)</w:t>
      </w: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C68F2" w:rsidRDefault="009C68F2" w:rsidP="009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Інформаційні технології та програмування,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П., (дистанційно)</w:t>
      </w: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8F2" w:rsidRDefault="009C68F2" w:rsidP="009C6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декана філософського факультету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</w:t>
      </w:r>
    </w:p>
    <w:p w:rsidR="009C68F2" w:rsidRDefault="009C68F2" w:rsidP="009C68F2"/>
    <w:p w:rsidR="009C68F2" w:rsidRDefault="009C68F2" w:rsidP="009C68F2"/>
    <w:p w:rsidR="00F320DF" w:rsidRDefault="00F320DF"/>
    <w:sectPr w:rsidR="00F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6"/>
    <w:rsid w:val="00835BA6"/>
    <w:rsid w:val="009C68F2"/>
    <w:rsid w:val="00F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181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2021-05-17T07:31:00Z</dcterms:created>
  <dcterms:modified xsi:type="dcterms:W3CDTF">2021-05-17T07:36:00Z</dcterms:modified>
</cp:coreProperties>
</file>